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Επιστολόχαρτο" type="tile"/>
    </v:background>
  </w:background>
  <w:body>
    <w:p w:rsidR="007F20A3" w:rsidRDefault="006C659E" w:rsidP="006C659E">
      <w:pPr>
        <w:jc w:val="center"/>
        <w:rPr>
          <w:lang w:val="en-US"/>
        </w:rPr>
      </w:pPr>
      <w:r>
        <w:rPr>
          <w:rFonts w:ascii="Comic Sans MS" w:hAnsi="Comic Sans MS"/>
          <w:b/>
          <w:bCs/>
          <w:noProof/>
          <w:color w:val="004477"/>
          <w:spacing w:val="30"/>
          <w:sz w:val="16"/>
          <w:szCs w:val="16"/>
        </w:rPr>
        <w:drawing>
          <wp:inline distT="0" distB="0" distL="0" distR="0">
            <wp:extent cx="933450" cy="924474"/>
            <wp:effectExtent l="57150" t="19050" r="38100" b="0"/>
            <wp:docPr id="2" name="Εικόνα 2" descr="Uo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7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6C659E" w:rsidRPr="00053B0A" w:rsidRDefault="006C659E" w:rsidP="00F66725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</w:pPr>
      <w:r w:rsidRPr="00053B0A"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  <w:t>ΠΑΝΕΠΙΣΤΗΜΙΟ ΠΕΛΟΠΟΝΝΗΣΟΥ</w:t>
      </w:r>
    </w:p>
    <w:p w:rsidR="006C659E" w:rsidRPr="00053B0A" w:rsidRDefault="006C659E" w:rsidP="00F66725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</w:pPr>
      <w:r w:rsidRPr="00053B0A"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  <w:t xml:space="preserve">Σχολή </w:t>
      </w:r>
      <w:r w:rsidR="00053B0A" w:rsidRPr="00053B0A"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  <w:t>Επιστημών Υγείας</w:t>
      </w:r>
    </w:p>
    <w:p w:rsidR="00053B0A" w:rsidRDefault="006C659E" w:rsidP="00F66725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</w:pPr>
      <w:r w:rsidRPr="00053B0A"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  <w:t xml:space="preserve">Τμήμα </w:t>
      </w:r>
      <w:r w:rsidR="00053B0A" w:rsidRPr="00053B0A"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  <w:t>Φυσικοθεραπείας</w:t>
      </w:r>
    </w:p>
    <w:p w:rsidR="008D5CEE" w:rsidRPr="00053B0A" w:rsidRDefault="008D5CEE" w:rsidP="00F66725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</w:rPr>
      </w:pPr>
    </w:p>
    <w:p w:rsidR="008D5CEE" w:rsidRPr="00053B0A" w:rsidRDefault="006C659E" w:rsidP="00F66725">
      <w:pPr>
        <w:jc w:val="center"/>
        <w:rPr>
          <w:rFonts w:ascii="Bookman Old Style" w:hAnsi="Bookman Old Style" w:cs="Arial"/>
          <w:b/>
          <w:color w:val="244061" w:themeColor="accent1" w:themeShade="80"/>
          <w:sz w:val="56"/>
          <w:szCs w:val="56"/>
        </w:rPr>
      </w:pPr>
      <w:r w:rsidRPr="00856EE2">
        <w:rPr>
          <w:rFonts w:ascii="Bookman Old Style" w:hAnsi="Bookman Old Style" w:cs="Arial"/>
          <w:b/>
          <w:color w:val="244061" w:themeColor="accent1" w:themeShade="80"/>
          <w:sz w:val="56"/>
          <w:szCs w:val="56"/>
        </w:rPr>
        <w:t>Τελετή Αναγόρευσης</w:t>
      </w:r>
    </w:p>
    <w:p w:rsidR="00B96B31" w:rsidRPr="00F66725" w:rsidRDefault="006C659E" w:rsidP="00F66725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</w:pPr>
      <w:r w:rsidRPr="00856EE2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 xml:space="preserve">του </w:t>
      </w:r>
      <w:r w:rsidR="00053B0A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>Ομότιμου Καθηγητή Πειραματικής Φυσιολογίας της Ιατρικής Σχολής του Ε.Κ.Π.Α.</w:t>
      </w:r>
    </w:p>
    <w:p w:rsidR="00B96B31" w:rsidRPr="00F66725" w:rsidRDefault="0024025F" w:rsidP="00F66725">
      <w:pPr>
        <w:spacing w:after="120"/>
        <w:jc w:val="center"/>
        <w:rPr>
          <w:rFonts w:ascii="Bookman Old Style" w:hAnsi="Bookman Old Style" w:cs="Arial"/>
          <w:b/>
          <w:color w:val="548DD4" w:themeColor="text2" w:themeTint="99"/>
          <w:sz w:val="32"/>
          <w:szCs w:val="32"/>
        </w:rPr>
      </w:pPr>
      <w:r w:rsidRPr="00856EE2">
        <w:rPr>
          <w:rFonts w:ascii="Bookman Old Style" w:hAnsi="Bookman Old Style" w:cs="Arial"/>
          <w:b/>
          <w:color w:val="548DD4" w:themeColor="text2" w:themeTint="99"/>
          <w:sz w:val="32"/>
          <w:szCs w:val="32"/>
        </w:rPr>
        <w:t>Κ</w:t>
      </w:r>
      <w:r w:rsidR="006C659E" w:rsidRPr="00856EE2">
        <w:rPr>
          <w:rFonts w:ascii="Bookman Old Style" w:hAnsi="Bookman Old Style" w:cs="Arial"/>
          <w:b/>
          <w:color w:val="548DD4" w:themeColor="text2" w:themeTint="99"/>
          <w:sz w:val="32"/>
          <w:szCs w:val="32"/>
        </w:rPr>
        <w:t xml:space="preserve">υρίου </w:t>
      </w:r>
      <w:r w:rsidR="00053B0A">
        <w:rPr>
          <w:rFonts w:ascii="Bookman Old Style" w:hAnsi="Bookman Old Style" w:cs="Arial"/>
          <w:b/>
          <w:color w:val="548DD4" w:themeColor="text2" w:themeTint="99"/>
          <w:sz w:val="32"/>
          <w:szCs w:val="32"/>
        </w:rPr>
        <w:t xml:space="preserve">Μιχαήλ Ν. </w:t>
      </w:r>
      <w:proofErr w:type="spellStart"/>
      <w:r w:rsidR="00053B0A">
        <w:rPr>
          <w:rFonts w:ascii="Bookman Old Style" w:hAnsi="Bookman Old Style" w:cs="Arial"/>
          <w:b/>
          <w:color w:val="548DD4" w:themeColor="text2" w:themeTint="99"/>
          <w:sz w:val="32"/>
          <w:szCs w:val="32"/>
        </w:rPr>
        <w:t>Κουτσιλιέρη</w:t>
      </w:r>
      <w:proofErr w:type="spellEnd"/>
    </w:p>
    <w:p w:rsidR="006C659E" w:rsidRPr="00856EE2" w:rsidRDefault="006C659E" w:rsidP="00053B0A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</w:pPr>
      <w:r w:rsidRPr="00856EE2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 xml:space="preserve">σε </w:t>
      </w:r>
      <w:r w:rsidR="009471B6" w:rsidRPr="00856EE2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>Ε</w:t>
      </w:r>
      <w:r w:rsidRPr="00856EE2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 xml:space="preserve">πίτιμο </w:t>
      </w:r>
      <w:r w:rsidR="00053B0A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>Διδάκτορα</w:t>
      </w:r>
    </w:p>
    <w:p w:rsidR="006C659E" w:rsidRPr="00053B0A" w:rsidRDefault="006C659E" w:rsidP="00053B0A">
      <w:pPr>
        <w:spacing w:after="120"/>
        <w:jc w:val="center"/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</w:pPr>
      <w:r w:rsidRPr="00856EE2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 xml:space="preserve">του Τμήματος </w:t>
      </w:r>
      <w:r w:rsidR="00053B0A"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>Φυσικοθεραπείας</w:t>
      </w:r>
    </w:p>
    <w:p w:rsidR="007326CA" w:rsidRPr="00F66725" w:rsidRDefault="00F66725" w:rsidP="00F66725">
      <w:pPr>
        <w:jc w:val="center"/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</w:pPr>
      <w:r>
        <w:rPr>
          <w:rFonts w:ascii="Bookman Old Style" w:hAnsi="Bookman Old Style" w:cs="Arial"/>
          <w:b/>
          <w:color w:val="365F91" w:themeColor="accent1" w:themeShade="BF"/>
          <w:sz w:val="32"/>
          <w:szCs w:val="32"/>
        </w:rPr>
        <w:t>του Πανεπιστημίου Πελοποννήσου</w:t>
      </w:r>
    </w:p>
    <w:p w:rsidR="007326CA" w:rsidRDefault="007326CA" w:rsidP="00B96B31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7326CA" w:rsidRDefault="007326CA" w:rsidP="00B96B31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4C6014" w:rsidRPr="00856EE2" w:rsidRDefault="004C6014" w:rsidP="00B96B31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Ο Πρύτανης του Πανεπιστημίου Πελοποννήσου,</w:t>
      </w:r>
    </w:p>
    <w:p w:rsidR="007326CA" w:rsidRPr="00B96B31" w:rsidRDefault="004C6014" w:rsidP="00F66725">
      <w:pPr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Καθηγητής κ. </w:t>
      </w:r>
      <w:r w:rsid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Αθανάσιος </w:t>
      </w:r>
      <w:proofErr w:type="spellStart"/>
      <w:r w:rsid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Κατσής</w:t>
      </w:r>
      <w:proofErr w:type="spellEnd"/>
    </w:p>
    <w:p w:rsidR="004C6014" w:rsidRPr="00856EE2" w:rsidRDefault="00B96B31" w:rsidP="00B96B31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Η</w:t>
      </w:r>
      <w:r w:rsidR="004C6014"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Πρόεδρος του Τμήματος </w:t>
      </w:r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Φυσικοθεραπείας</w:t>
      </w:r>
    </w:p>
    <w:p w:rsidR="00F66725" w:rsidRDefault="00B96B31" w:rsidP="00F66725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Καθηγήτρια </w:t>
      </w:r>
      <w:r w:rsidR="00F66725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</w:t>
      </w:r>
      <w:r w:rsidR="004C6014"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κ. </w:t>
      </w:r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Μαρία Τσιρώνη</w:t>
      </w:r>
    </w:p>
    <w:p w:rsidR="007326CA" w:rsidRPr="00F66725" w:rsidRDefault="004C6014" w:rsidP="00F66725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σας προσκαλούν</w:t>
      </w:r>
    </w:p>
    <w:p w:rsidR="007326CA" w:rsidRPr="00F66725" w:rsidRDefault="007326CA" w:rsidP="00F66725">
      <w:pPr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</w:pPr>
      <w:r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>στην Τελετή Α</w:t>
      </w:r>
      <w:r w:rsidR="004C6014" w:rsidRPr="00856EE2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>ναγόρευσης</w:t>
      </w:r>
      <w:r w:rsidR="00B96B31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 xml:space="preserve">   </w:t>
      </w:r>
    </w:p>
    <w:p w:rsidR="004C6014" w:rsidRPr="00B96B31" w:rsidRDefault="004C6014" w:rsidP="00B96B31">
      <w:pPr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</w:pPr>
      <w:r w:rsidRP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του </w:t>
      </w:r>
      <w:r w:rsidR="00B96B31" w:rsidRP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Ομότιμου Καθηγητή Πειραματικής Φυσιολογίας</w:t>
      </w:r>
    </w:p>
    <w:p w:rsidR="004C6014" w:rsidRPr="00856EE2" w:rsidRDefault="004C6014" w:rsidP="00B96B31">
      <w:pPr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 xml:space="preserve">Κυρίου </w:t>
      </w:r>
      <w:r w:rsidR="00B96B31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 xml:space="preserve">Μιχαήλ </w:t>
      </w:r>
      <w:r w:rsidR="00BA1805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 xml:space="preserve">Ν. </w:t>
      </w:r>
      <w:proofErr w:type="spellStart"/>
      <w:r w:rsidR="00B96B31">
        <w:rPr>
          <w:rFonts w:ascii="Bookman Old Style" w:hAnsi="Bookman Old Style" w:cs="Arial"/>
          <w:b/>
          <w:i/>
          <w:color w:val="365F91" w:themeColor="accent1" w:themeShade="BF"/>
          <w:sz w:val="24"/>
          <w:szCs w:val="24"/>
        </w:rPr>
        <w:t>Κουτσιλιέρη</w:t>
      </w:r>
      <w:proofErr w:type="spellEnd"/>
    </w:p>
    <w:p w:rsidR="004C6014" w:rsidRPr="00856EE2" w:rsidRDefault="004C6014" w:rsidP="00B96B31">
      <w:pPr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σε Επίτιμο </w:t>
      </w:r>
      <w:r w:rsid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Διδάκτορα</w:t>
      </w:r>
    </w:p>
    <w:p w:rsidR="004C6014" w:rsidRPr="00856EE2" w:rsidRDefault="004C6014" w:rsidP="00F66725">
      <w:pPr>
        <w:pStyle w:val="a6"/>
        <w:tabs>
          <w:tab w:val="left" w:pos="3420"/>
        </w:tabs>
        <w:jc w:val="center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του Τμήματος </w:t>
      </w:r>
      <w:r w:rsid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Φυσικοθεραπείας</w:t>
      </w:r>
      <w:r w:rsidR="00B96B31" w:rsidRPr="00B96B31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</w:t>
      </w:r>
      <w:r w:rsidR="00B96B31"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του Πανεπιστημίου Πελοποννήσου</w:t>
      </w:r>
    </w:p>
    <w:p w:rsidR="004C6014" w:rsidRPr="00F66725" w:rsidRDefault="00D40C6B" w:rsidP="00F66725">
      <w:pPr>
        <w:jc w:val="center"/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       </w:t>
      </w:r>
      <w:r w:rsidR="004C6014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την Πέμπτη </w:t>
      </w:r>
      <w:r w:rsidR="007326CA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22</w:t>
      </w:r>
      <w:r w:rsidR="004C6014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 </w:t>
      </w:r>
      <w:r w:rsidR="007326CA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Σεπτεμβρίου</w:t>
      </w:r>
      <w:r w:rsidR="004C6014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 20</w:t>
      </w:r>
      <w:r w:rsidR="007326CA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22</w:t>
      </w:r>
    </w:p>
    <w:p w:rsidR="007326CA" w:rsidRPr="00F66725" w:rsidRDefault="004C6014" w:rsidP="00F66725">
      <w:pPr>
        <w:jc w:val="center"/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</w:pPr>
      <w:r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και ώρα 1</w:t>
      </w:r>
      <w:r w:rsidR="007326CA"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9</w:t>
      </w:r>
      <w:r w:rsidRPr="00F66725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:30</w:t>
      </w: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ab/>
      </w:r>
    </w:p>
    <w:p w:rsidR="004C6014" w:rsidRPr="00856EE2" w:rsidRDefault="004C6014" w:rsidP="004C6014">
      <w:pPr>
        <w:jc w:val="center"/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</w:pPr>
      <w:r w:rsidRPr="00856EE2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στο Αμφιθέατρο της Σχολής </w:t>
      </w:r>
      <w:r w:rsid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Επιστημών Ανθρώπινης Κίνησης και Ποιότητας Ζωής</w:t>
      </w:r>
    </w:p>
    <w:p w:rsidR="004C6014" w:rsidRPr="007326CA" w:rsidRDefault="007326CA" w:rsidP="004C6014">
      <w:pPr>
        <w:spacing w:line="240" w:lineRule="auto"/>
        <w:jc w:val="center"/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</w:pPr>
      <w:proofErr w:type="spellStart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Ευστ</w:t>
      </w:r>
      <w:proofErr w:type="spellEnd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. και </w:t>
      </w:r>
      <w:proofErr w:type="spellStart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Σταμ</w:t>
      </w:r>
      <w:proofErr w:type="spellEnd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. </w:t>
      </w:r>
      <w:proofErr w:type="spellStart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Βαλιώτη</w:t>
      </w:r>
      <w:proofErr w:type="spellEnd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 &amp; </w:t>
      </w:r>
      <w:proofErr w:type="spellStart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>Πλαταιών</w:t>
      </w:r>
      <w:proofErr w:type="spellEnd"/>
      <w:r w:rsidRPr="007326CA">
        <w:rPr>
          <w:rFonts w:ascii="Bookman Old Style" w:hAnsi="Bookman Old Style" w:cs="Arial"/>
          <w:b/>
          <w:color w:val="365F91" w:themeColor="accent1" w:themeShade="BF"/>
          <w:sz w:val="24"/>
          <w:szCs w:val="24"/>
        </w:rPr>
        <w:t xml:space="preserve"> – Σπάρτη</w:t>
      </w:r>
    </w:p>
    <w:p w:rsidR="00F66725" w:rsidRDefault="00F66725" w:rsidP="00F66725">
      <w:pPr>
        <w:spacing w:after="0" w:line="240" w:lineRule="auto"/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</w:pPr>
      <w:r w:rsidRPr="00F66725">
        <w:rPr>
          <w:rFonts w:ascii="Bookman Old Style" w:hAnsi="Bookman Old Style" w:cs="Arial"/>
          <w:b/>
          <w:i/>
          <w:color w:val="365F91" w:themeColor="accent1" w:themeShade="BF"/>
          <w:u w:val="single"/>
        </w:rPr>
        <w:t xml:space="preserve">Πέρας προσέλευσης: 19:15 </w:t>
      </w:r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                            </w:t>
      </w:r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Τηλ</w:t>
      </w:r>
      <w:proofErr w:type="spellEnd"/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.</w:t>
      </w:r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Επικ</w:t>
      </w:r>
      <w:proofErr w:type="spellEnd"/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.</w:t>
      </w:r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27</w:t>
      </w:r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31089689</w:t>
      </w:r>
      <w:r w:rsidRPr="007326CA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                                                                              </w:t>
      </w:r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    </w:t>
      </w:r>
    </w:p>
    <w:p w:rsidR="00F66725" w:rsidRPr="00F66725" w:rsidRDefault="00F66725" w:rsidP="00F66725">
      <w:pPr>
        <w:spacing w:after="0" w:line="240" w:lineRule="auto"/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</w:pPr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7326CA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Ε</w:t>
      </w:r>
      <w:r w:rsidRPr="00F66725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-</w:t>
      </w:r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  <w:lang w:val="en-US"/>
        </w:rPr>
        <w:t>mail</w:t>
      </w:r>
      <w:r w:rsidRPr="00F66725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  <w:lang w:val="en-US"/>
        </w:rPr>
        <w:t>pthgram</w:t>
      </w:r>
      <w:proofErr w:type="spellEnd"/>
      <w:r w:rsidRPr="00F66725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@</w:t>
      </w:r>
      <w:proofErr w:type="spellStart"/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  <w:lang w:val="en-US"/>
        </w:rPr>
        <w:t>uop</w:t>
      </w:r>
      <w:proofErr w:type="spellEnd"/>
      <w:r w:rsidRPr="00F66725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  <w:t>.</w:t>
      </w:r>
      <w:r w:rsidRPr="00856EE2"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  <w:lang w:val="en-US"/>
        </w:rPr>
        <w:t>gr</w:t>
      </w:r>
    </w:p>
    <w:p w:rsidR="00F66725" w:rsidRDefault="00F66725" w:rsidP="004C6014">
      <w:pPr>
        <w:tabs>
          <w:tab w:val="left" w:pos="3420"/>
        </w:tabs>
        <w:rPr>
          <w:rFonts w:ascii="Bookman Old Style" w:hAnsi="Bookman Old Style" w:cs="Arial"/>
          <w:b/>
          <w:i/>
          <w:color w:val="365F91" w:themeColor="accent1" w:themeShade="BF"/>
          <w:sz w:val="20"/>
          <w:szCs w:val="20"/>
        </w:rPr>
      </w:pPr>
    </w:p>
    <w:p w:rsidR="000E4AE3" w:rsidRPr="00F66725" w:rsidRDefault="004C6014" w:rsidP="004C6014">
      <w:pPr>
        <w:tabs>
          <w:tab w:val="left" w:pos="3420"/>
        </w:tabs>
        <w:rPr>
          <w:rFonts w:ascii="Bookman Old Style" w:hAnsi="Bookman Old Style" w:cs="Arial"/>
          <w:b/>
          <w:i/>
          <w:color w:val="244061" w:themeColor="accent1" w:themeShade="80"/>
          <w:sz w:val="32"/>
          <w:szCs w:val="32"/>
          <w:lang w:val="en-US"/>
        </w:rPr>
      </w:pPr>
      <w:r w:rsidRPr="00856EE2">
        <w:rPr>
          <w:rFonts w:ascii="Bookman Old Style" w:hAnsi="Bookman Old Style" w:cs="Arial"/>
          <w:b/>
          <w:i/>
          <w:color w:val="244061" w:themeColor="accent1" w:themeShade="80"/>
          <w:sz w:val="32"/>
          <w:szCs w:val="32"/>
        </w:rPr>
        <w:lastRenderedPageBreak/>
        <w:t>Πρόγραμμα</w:t>
      </w:r>
    </w:p>
    <w:p w:rsidR="004C6014" w:rsidRPr="007326CA" w:rsidRDefault="004C6014" w:rsidP="007326CA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Προσφώνηση από τον Πρύτανη του Πανεπιστημίου Πελοποννήσου Καθηγητή κ. </w:t>
      </w:r>
      <w:r w:rsid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Αθανάσιο </w:t>
      </w:r>
      <w:proofErr w:type="spellStart"/>
      <w:r w:rsid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Κατσή</w:t>
      </w:r>
      <w:proofErr w:type="spellEnd"/>
    </w:p>
    <w:p w:rsidR="004C6014" w:rsidRDefault="004C6014" w:rsidP="007326CA">
      <w:pPr>
        <w:pStyle w:val="a6"/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8D5CEE" w:rsidRPr="00856EE2" w:rsidRDefault="008D5CEE" w:rsidP="007326CA">
      <w:pPr>
        <w:pStyle w:val="a6"/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7326CA" w:rsidRPr="007326CA" w:rsidRDefault="00174BDB" w:rsidP="007326CA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proofErr w:type="spellStart"/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Laudatio</w:t>
      </w:r>
      <w:proofErr w:type="spellEnd"/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του τιμώμε</w:t>
      </w:r>
      <w:r w:rsid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νου από τη</w:t>
      </w:r>
      <w:r w:rsidR="004C6014"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ν </w:t>
      </w:r>
      <w:r w:rsid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Πρόεδρο</w:t>
      </w:r>
      <w:r w:rsidR="004C6014" w:rsidRPr="00856EE2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του Τμήματο</w:t>
      </w:r>
      <w:r w:rsidR="004C6014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ς 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Φυσικοθεραπείας Καθηγήτρια</w:t>
      </w:r>
      <w:r w:rsidR="004C6014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κ. 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Μαρία Τσιρώνη</w:t>
      </w:r>
    </w:p>
    <w:p w:rsidR="007326CA" w:rsidRDefault="007326CA" w:rsidP="007326CA">
      <w:pPr>
        <w:pStyle w:val="a6"/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8D5CEE" w:rsidRPr="007326CA" w:rsidRDefault="008D5CEE" w:rsidP="007326CA">
      <w:pPr>
        <w:pStyle w:val="a6"/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7326CA" w:rsidRPr="00365BCD" w:rsidRDefault="004C6014" w:rsidP="00365BCD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Ανάγνωση </w:t>
      </w:r>
      <w:r w:rsidR="00F03EE6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της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απόφασης του Τμήματος για την </w:t>
      </w:r>
      <w:r w:rsidR="00F03EE6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αναγόρευση</w:t>
      </w:r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</w:t>
      </w:r>
      <w:r w:rsidR="00F03EE6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του 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Ομότιμου Καθηγητή Πειραματικής Φυσιολογίας της </w:t>
      </w:r>
      <w:r w:rsidR="008D5CEE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Ι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ατρικής Σχολής του Ε.Κ.Π.Α.</w:t>
      </w:r>
      <w:r w:rsidR="00F03EE6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Κυρίου 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Μιχαήλ </w:t>
      </w:r>
      <w:proofErr w:type="spellStart"/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Κο</w:t>
      </w:r>
      <w:r w:rsidR="00F03EE6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υ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τσιλιέρη</w:t>
      </w:r>
      <w:proofErr w:type="spellEnd"/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</w:t>
      </w:r>
      <w:r w:rsidR="007F440F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σε Επίτιμο </w:t>
      </w:r>
      <w:r w:rsidR="007326CA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Διδάκτορα </w:t>
      </w:r>
    </w:p>
    <w:p w:rsidR="00BA1805" w:rsidRDefault="00BA1805" w:rsidP="00BA1805">
      <w:pPr>
        <w:pStyle w:val="a6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BA1805" w:rsidRPr="00BA1805" w:rsidRDefault="00BA1805" w:rsidP="00BA1805">
      <w:pPr>
        <w:pStyle w:val="a6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8D5CEE" w:rsidRDefault="004C6014" w:rsidP="00BA1805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bookmarkStart w:id="0" w:name="_GoBack"/>
      <w:bookmarkEnd w:id="0"/>
      <w:proofErr w:type="spellStart"/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Περιένδυση</w:t>
      </w:r>
      <w:proofErr w:type="spellEnd"/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</w:t>
      </w:r>
      <w:r w:rsidR="00174BDB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του τιμώμε</w:t>
      </w:r>
      <w:r w:rsidR="00365BCD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νου </w:t>
      </w:r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με την τήβεννο του Πανεπιστημίου Πελοποννήσου από τον Πρύτανη του Πανεπιστημίου Πελοποννήσου</w:t>
      </w:r>
    </w:p>
    <w:p w:rsidR="00365BCD" w:rsidRPr="00365BCD" w:rsidRDefault="00365BCD" w:rsidP="00365BCD">
      <w:pPr>
        <w:pStyle w:val="a6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365BCD" w:rsidRPr="00365BCD" w:rsidRDefault="00365BCD" w:rsidP="00365BCD">
      <w:pPr>
        <w:pStyle w:val="a6"/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</w:p>
    <w:p w:rsidR="004C6014" w:rsidRPr="007326CA" w:rsidRDefault="0044528B" w:rsidP="007326CA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Αντιφώνηση</w:t>
      </w:r>
      <w:r w:rsidR="004C6014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 του τιμωμένου με θέμα: «</w:t>
      </w:r>
      <w:r w:rsid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 xml:space="preserve">Το μοριακό αποτύπωμα και οι μηχανισμοί διαμεσολάβησης της δράσης της θεραπευτικής άσκησης στις χρόνιες παθήσεις </w:t>
      </w:r>
      <w:r w:rsidR="008D5CEE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στον άνθρωπο</w:t>
      </w:r>
      <w:r w:rsidR="000E4AE3"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»</w:t>
      </w:r>
    </w:p>
    <w:p w:rsidR="006029D5" w:rsidRDefault="006029D5" w:rsidP="007E64F1">
      <w:pPr>
        <w:tabs>
          <w:tab w:val="left" w:pos="1470"/>
        </w:tabs>
        <w:rPr>
          <w:rFonts w:ascii="Arial" w:hAnsi="Arial" w:cs="Arial"/>
          <w:sz w:val="20"/>
          <w:szCs w:val="20"/>
        </w:rPr>
      </w:pPr>
    </w:p>
    <w:p w:rsidR="007326CA" w:rsidRPr="007326CA" w:rsidRDefault="007326CA" w:rsidP="007326CA">
      <w:pPr>
        <w:pStyle w:val="a6"/>
        <w:numPr>
          <w:ilvl w:val="0"/>
          <w:numId w:val="2"/>
        </w:numPr>
        <w:tabs>
          <w:tab w:val="left" w:pos="3420"/>
        </w:tabs>
        <w:jc w:val="both"/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</w:pPr>
      <w:r w:rsidRPr="007326CA">
        <w:rPr>
          <w:rFonts w:ascii="Bookman Old Style" w:hAnsi="Bookman Old Style" w:cs="Arial"/>
          <w:b/>
          <w:i/>
          <w:color w:val="548DD4" w:themeColor="text2" w:themeTint="99"/>
          <w:sz w:val="24"/>
          <w:szCs w:val="24"/>
        </w:rPr>
        <w:t>ΛΗΞΗ ΤΕΛΕΤΗΣ</w:t>
      </w:r>
    </w:p>
    <w:sectPr w:rsidR="007326CA" w:rsidRPr="007326CA" w:rsidSect="00F66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97" w:right="1440" w:bottom="1797" w:left="1440" w:header="709" w:footer="709" w:gutter="0"/>
      <w:pgBorders w:offsetFrom="page">
        <w:top w:val="crazyMaze" w:sz="24" w:space="24" w:color="FABF8F" w:themeColor="accent6" w:themeTint="99"/>
        <w:left w:val="crazyMaze" w:sz="24" w:space="24" w:color="FABF8F" w:themeColor="accent6" w:themeTint="99"/>
        <w:bottom w:val="crazyMaze" w:sz="24" w:space="24" w:color="FABF8F" w:themeColor="accent6" w:themeTint="99"/>
        <w:right w:val="crazyMaze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86" w:rsidRDefault="00482F86" w:rsidP="00576019">
      <w:pPr>
        <w:spacing w:after="0" w:line="240" w:lineRule="auto"/>
      </w:pPr>
      <w:r>
        <w:separator/>
      </w:r>
    </w:p>
  </w:endnote>
  <w:endnote w:type="continuationSeparator" w:id="0">
    <w:p w:rsidR="00482F86" w:rsidRDefault="00482F86" w:rsidP="005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86" w:rsidRDefault="00482F86" w:rsidP="00576019">
      <w:pPr>
        <w:spacing w:after="0" w:line="240" w:lineRule="auto"/>
      </w:pPr>
      <w:r>
        <w:separator/>
      </w:r>
    </w:p>
  </w:footnote>
  <w:footnote w:type="continuationSeparator" w:id="0">
    <w:p w:rsidR="00482F86" w:rsidRDefault="00482F86" w:rsidP="005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19" w:rsidRDefault="00576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3DF"/>
    <w:multiLevelType w:val="hybridMultilevel"/>
    <w:tmpl w:val="71ECDB0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636"/>
    <w:multiLevelType w:val="hybridMultilevel"/>
    <w:tmpl w:val="B928A6FA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C61C5"/>
    <w:multiLevelType w:val="hybridMultilevel"/>
    <w:tmpl w:val="3536CB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D6F54"/>
    <w:multiLevelType w:val="hybridMultilevel"/>
    <w:tmpl w:val="6576D7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52A8C"/>
    <w:multiLevelType w:val="hybridMultilevel"/>
    <w:tmpl w:val="10B659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4663A"/>
    <w:multiLevelType w:val="hybridMultilevel"/>
    <w:tmpl w:val="16C4DF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577E"/>
    <w:multiLevelType w:val="hybridMultilevel"/>
    <w:tmpl w:val="88B6554C"/>
    <w:lvl w:ilvl="0" w:tplc="0408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705121CF"/>
    <w:multiLevelType w:val="hybridMultilevel"/>
    <w:tmpl w:val="55E2172A"/>
    <w:lvl w:ilvl="0" w:tplc="0408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9"/>
    <w:rsid w:val="000470D2"/>
    <w:rsid w:val="00053B0A"/>
    <w:rsid w:val="000558F4"/>
    <w:rsid w:val="00056FD0"/>
    <w:rsid w:val="000973D4"/>
    <w:rsid w:val="000E4AE3"/>
    <w:rsid w:val="000E79C9"/>
    <w:rsid w:val="00174BDB"/>
    <w:rsid w:val="0019120F"/>
    <w:rsid w:val="001D1602"/>
    <w:rsid w:val="0020053D"/>
    <w:rsid w:val="00206C3D"/>
    <w:rsid w:val="002156DC"/>
    <w:rsid w:val="0024025F"/>
    <w:rsid w:val="00266F11"/>
    <w:rsid w:val="002745CF"/>
    <w:rsid w:val="002A1072"/>
    <w:rsid w:val="002A56C1"/>
    <w:rsid w:val="002E07AF"/>
    <w:rsid w:val="00346F77"/>
    <w:rsid w:val="00365BCD"/>
    <w:rsid w:val="00370EF4"/>
    <w:rsid w:val="003E45EE"/>
    <w:rsid w:val="00404C28"/>
    <w:rsid w:val="0044528B"/>
    <w:rsid w:val="00482F86"/>
    <w:rsid w:val="004C6014"/>
    <w:rsid w:val="0055748E"/>
    <w:rsid w:val="0056005C"/>
    <w:rsid w:val="00576019"/>
    <w:rsid w:val="005879D6"/>
    <w:rsid w:val="005A2745"/>
    <w:rsid w:val="005D232E"/>
    <w:rsid w:val="005E4C07"/>
    <w:rsid w:val="005F7CEE"/>
    <w:rsid w:val="006029D5"/>
    <w:rsid w:val="00635732"/>
    <w:rsid w:val="00681EBE"/>
    <w:rsid w:val="006C659E"/>
    <w:rsid w:val="006D394A"/>
    <w:rsid w:val="00704A5D"/>
    <w:rsid w:val="007326CA"/>
    <w:rsid w:val="007913CC"/>
    <w:rsid w:val="007B5EAE"/>
    <w:rsid w:val="007C7D69"/>
    <w:rsid w:val="007E64F1"/>
    <w:rsid w:val="007F20A3"/>
    <w:rsid w:val="007F440F"/>
    <w:rsid w:val="0082523B"/>
    <w:rsid w:val="008262D3"/>
    <w:rsid w:val="00856EE2"/>
    <w:rsid w:val="0086423C"/>
    <w:rsid w:val="008D5CEE"/>
    <w:rsid w:val="008F73B1"/>
    <w:rsid w:val="009471B6"/>
    <w:rsid w:val="009578B9"/>
    <w:rsid w:val="0098002B"/>
    <w:rsid w:val="009D5712"/>
    <w:rsid w:val="009E5AFF"/>
    <w:rsid w:val="009F792E"/>
    <w:rsid w:val="00A36268"/>
    <w:rsid w:val="00A55DA9"/>
    <w:rsid w:val="00B067C8"/>
    <w:rsid w:val="00B62F5F"/>
    <w:rsid w:val="00B96B31"/>
    <w:rsid w:val="00BA1805"/>
    <w:rsid w:val="00C906F9"/>
    <w:rsid w:val="00D1301F"/>
    <w:rsid w:val="00D40C6B"/>
    <w:rsid w:val="00D63BCD"/>
    <w:rsid w:val="00D74077"/>
    <w:rsid w:val="00E27C1D"/>
    <w:rsid w:val="00E57F60"/>
    <w:rsid w:val="00E76329"/>
    <w:rsid w:val="00E76F99"/>
    <w:rsid w:val="00F03EE6"/>
    <w:rsid w:val="00F55428"/>
    <w:rsid w:val="00F66725"/>
    <w:rsid w:val="00F87E48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D8864-129D-429C-A9A0-5E16BD2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76019"/>
  </w:style>
  <w:style w:type="paragraph" w:styleId="a4">
    <w:name w:val="footer"/>
    <w:basedOn w:val="a"/>
    <w:link w:val="Char0"/>
    <w:uiPriority w:val="99"/>
    <w:semiHidden/>
    <w:unhideWhenUsed/>
    <w:rsid w:val="00576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76019"/>
  </w:style>
  <w:style w:type="paragraph" w:styleId="a5">
    <w:name w:val="Balloon Text"/>
    <w:basedOn w:val="a"/>
    <w:link w:val="Char1"/>
    <w:uiPriority w:val="99"/>
    <w:semiHidden/>
    <w:unhideWhenUsed/>
    <w:rsid w:val="006C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6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uop.g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D080-8DA7-457F-9ABF-754D8C53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Γραμματεία</cp:lastModifiedBy>
  <cp:revision>8</cp:revision>
  <cp:lastPrinted>2022-09-01T11:20:00Z</cp:lastPrinted>
  <dcterms:created xsi:type="dcterms:W3CDTF">2022-09-01T10:44:00Z</dcterms:created>
  <dcterms:modified xsi:type="dcterms:W3CDTF">2022-09-06T08:10:00Z</dcterms:modified>
</cp:coreProperties>
</file>